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FD5A3D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484A10" w:rsidRPr="00525668" w:rsidRDefault="001D3AFC" w:rsidP="00484A1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484A10" w:rsidRPr="00DD163D">
        <w:rPr>
          <w:rFonts w:ascii="Cambria" w:hAnsi="Cambria"/>
          <w:bCs/>
        </w:rPr>
        <w:t>(Znak postępowania:</w:t>
      </w:r>
      <w:r w:rsidR="00CD4BED">
        <w:rPr>
          <w:rFonts w:ascii="Cambria" w:hAnsi="Cambria"/>
          <w:bCs/>
        </w:rPr>
        <w:t xml:space="preserve"> </w:t>
      </w:r>
      <w:r w:rsidR="002F0F5D">
        <w:rPr>
          <w:rFonts w:ascii="Cambria" w:hAnsi="Cambria"/>
          <w:b/>
          <w:bCs/>
        </w:rPr>
        <w:t>IPR.271.1</w:t>
      </w:r>
      <w:r w:rsidR="006A4CA8" w:rsidRPr="006A4CA8">
        <w:rPr>
          <w:rFonts w:ascii="Cambria" w:hAnsi="Cambria"/>
          <w:b/>
          <w:bCs/>
        </w:rPr>
        <w:t>.</w:t>
      </w:r>
      <w:r w:rsidR="002F0F5D">
        <w:rPr>
          <w:rFonts w:ascii="Cambria" w:hAnsi="Cambria"/>
          <w:b/>
          <w:bCs/>
        </w:rPr>
        <w:t>2020</w:t>
      </w:r>
      <w:r w:rsidR="00484A10" w:rsidRPr="00DD163D">
        <w:rPr>
          <w:rFonts w:ascii="Cambria" w:hAnsi="Cambria"/>
          <w:bCs/>
        </w:rPr>
        <w:t>)</w:t>
      </w:r>
    </w:p>
    <w:p w:rsidR="0083521A" w:rsidRPr="009F7508" w:rsidRDefault="0083521A" w:rsidP="0083521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10"/>
          <w:szCs w:val="10"/>
        </w:rPr>
      </w:pP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64193D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64193D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:rsidR="001D3AFC" w:rsidRPr="001B77FF" w:rsidRDefault="001D3AFC" w:rsidP="001B77FF">
      <w:pPr>
        <w:spacing w:line="276" w:lineRule="auto"/>
        <w:jc w:val="both"/>
        <w:rPr>
          <w:rFonts w:ascii="Cambria" w:hAnsi="Cambria"/>
          <w:bCs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3F1259">
        <w:rPr>
          <w:rFonts w:ascii="Cambria" w:hAnsi="Cambria"/>
          <w:spacing w:val="4"/>
        </w:rPr>
        <w:t xml:space="preserve"> zadanie pn.</w:t>
      </w:r>
      <w:r w:rsidRPr="00E213DC">
        <w:rPr>
          <w:rFonts w:ascii="Cambria" w:hAnsi="Cambria"/>
        </w:rPr>
        <w:t>:</w:t>
      </w:r>
      <w:bookmarkStart w:id="0" w:name="_Hlk1668299"/>
      <w:r w:rsidR="001B77FF">
        <w:rPr>
          <w:rFonts w:ascii="Cambria" w:hAnsi="Cambria"/>
        </w:rPr>
        <w:t xml:space="preserve"> </w:t>
      </w:r>
      <w:bookmarkEnd w:id="0"/>
      <w:r w:rsidR="002F0F5D" w:rsidRPr="002F0F5D">
        <w:rPr>
          <w:rFonts w:ascii="Cambria" w:eastAsiaTheme="minorHAnsi" w:hAnsi="Cambria"/>
          <w:b/>
          <w:bCs/>
          <w:lang w:eastAsia="pl-PL"/>
        </w:rPr>
        <w:t>„Budowa Świetlicy Spotkań Twórczych z Domu Strażaka w Popławach</w:t>
      </w:r>
      <w:r w:rsidR="00F44796" w:rsidRPr="002F0F5D">
        <w:rPr>
          <w:rFonts w:ascii="Cambria" w:hAnsi="Cambria" w:cs="Cambria"/>
          <w:b/>
        </w:rPr>
        <w:t>”</w:t>
      </w:r>
      <w:r w:rsidR="00F44796">
        <w:rPr>
          <w:rFonts w:ascii="Cambria" w:hAnsi="Cambria" w:cs="Cambria"/>
        </w:rPr>
        <w:t xml:space="preserve">, </w:t>
      </w:r>
      <w:r w:rsidR="0080573A" w:rsidRPr="00777E4E">
        <w:rPr>
          <w:rFonts w:ascii="Cambria" w:hAnsi="Cambria"/>
          <w:snapToGrid w:val="0"/>
        </w:rPr>
        <w:t>p</w:t>
      </w:r>
      <w:r w:rsidR="0080573A" w:rsidRPr="00E213DC">
        <w:rPr>
          <w:rFonts w:ascii="Cambria" w:hAnsi="Cambria"/>
        </w:rPr>
        <w:t xml:space="preserve">rowadzonego przez </w:t>
      </w:r>
      <w:r w:rsidR="001B77FF">
        <w:rPr>
          <w:rFonts w:ascii="Cambria" w:hAnsi="Cambria"/>
          <w:b/>
        </w:rPr>
        <w:t xml:space="preserve">Gminę Milejów </w:t>
      </w:r>
      <w:r w:rsidRPr="00B5467B">
        <w:rPr>
          <w:rFonts w:ascii="Cambria" w:hAnsi="Cambria"/>
          <w:snapToGrid w:val="0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1D3AFC" w:rsidRPr="00F003B2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F003B2">
        <w:rPr>
          <w:rFonts w:ascii="Cambria" w:hAnsi="Cambria"/>
          <w:b/>
          <w:spacing w:val="4"/>
          <w:u w:val="single"/>
        </w:rPr>
        <w:t>nie należymy</w:t>
      </w:r>
      <w:r w:rsidRPr="00F003B2">
        <w:rPr>
          <w:rFonts w:ascii="Cambria" w:hAnsi="Cambria"/>
          <w:spacing w:val="4"/>
        </w:rPr>
        <w:t xml:space="preserve"> do grupy kapitałowej</w:t>
      </w:r>
      <w:r w:rsidRPr="00F003B2">
        <w:rPr>
          <w:rFonts w:ascii="Cambria" w:hAnsi="Cambria"/>
        </w:rPr>
        <w:t xml:space="preserve">, o której mowa w art. 24 ust. 1 pkt 23 ustawy Prawo Zamówień Publicznych </w:t>
      </w:r>
      <w:r w:rsidR="002F0F5D" w:rsidRPr="00823B80">
        <w:rPr>
          <w:rFonts w:ascii="Cambria" w:hAnsi="Cambria" w:cs="Arial"/>
          <w:bCs/>
        </w:rPr>
        <w:t>(t. j. Dz. U. z 201</w:t>
      </w:r>
      <w:r w:rsidR="002F0F5D">
        <w:rPr>
          <w:rFonts w:ascii="Cambria" w:hAnsi="Cambria" w:cs="Arial"/>
          <w:bCs/>
        </w:rPr>
        <w:t>9</w:t>
      </w:r>
      <w:r w:rsidR="002F0F5D" w:rsidRPr="00823B80">
        <w:rPr>
          <w:rFonts w:ascii="Cambria" w:hAnsi="Cambria" w:cs="Arial"/>
          <w:bCs/>
        </w:rPr>
        <w:t xml:space="preserve"> r., poz. 1</w:t>
      </w:r>
      <w:r w:rsidR="002F0F5D">
        <w:rPr>
          <w:rFonts w:ascii="Cambria" w:hAnsi="Cambria" w:cs="Arial"/>
          <w:bCs/>
        </w:rPr>
        <w:t xml:space="preserve">843 z </w:t>
      </w:r>
      <w:proofErr w:type="spellStart"/>
      <w:r w:rsidR="002F0F5D">
        <w:rPr>
          <w:rFonts w:ascii="Cambria" w:hAnsi="Cambria" w:cs="Arial"/>
          <w:bCs/>
        </w:rPr>
        <w:t>późn</w:t>
      </w:r>
      <w:proofErr w:type="spellEnd"/>
      <w:r w:rsidR="002F0F5D">
        <w:rPr>
          <w:rFonts w:ascii="Cambria" w:hAnsi="Cambria" w:cs="Arial"/>
          <w:bCs/>
        </w:rPr>
        <w:t>. zm.</w:t>
      </w:r>
      <w:r w:rsidR="002F0F5D" w:rsidRPr="00823B80">
        <w:rPr>
          <w:rFonts w:ascii="Cambria" w:hAnsi="Cambria" w:cs="Arial"/>
          <w:bCs/>
        </w:rPr>
        <w:t>)</w:t>
      </w:r>
      <w:r w:rsidRPr="00F003B2">
        <w:rPr>
          <w:rFonts w:ascii="Cambria" w:hAnsi="Cambria"/>
        </w:rPr>
        <w:t>,</w:t>
      </w:r>
      <w:r w:rsidR="00A82D86" w:rsidRPr="00F003B2">
        <w:rPr>
          <w:rFonts w:ascii="Cambria" w:hAnsi="Cambria"/>
        </w:rPr>
        <w:t xml:space="preserve"> </w:t>
      </w:r>
      <w:r w:rsidRPr="00F003B2">
        <w:rPr>
          <w:rFonts w:ascii="Cambria" w:hAnsi="Cambria"/>
        </w:rPr>
        <w:t xml:space="preserve">tj. w rozumieniu ustawy z dnia 16 lutego 2007 r. o ochronie konkurencji i konsumentów </w:t>
      </w:r>
      <w:r w:rsidR="00484A10">
        <w:rPr>
          <w:rFonts w:ascii="Cambria" w:hAnsi="Cambria"/>
        </w:rPr>
        <w:br/>
      </w:r>
      <w:r w:rsidR="00E901BD" w:rsidRPr="00F003B2">
        <w:rPr>
          <w:rFonts w:ascii="Cambria" w:hAnsi="Cambria"/>
        </w:rPr>
        <w:t xml:space="preserve">(t. j. Dz. U. </w:t>
      </w:r>
      <w:r w:rsidR="002F0F5D">
        <w:rPr>
          <w:rFonts w:ascii="Cambria" w:hAnsi="Cambria"/>
        </w:rPr>
        <w:t>2019</w:t>
      </w:r>
      <w:r w:rsidR="00E901BD" w:rsidRPr="00F003B2">
        <w:rPr>
          <w:rFonts w:ascii="Cambria" w:hAnsi="Cambria"/>
        </w:rPr>
        <w:t xml:space="preserve"> r., poz. </w:t>
      </w:r>
      <w:r w:rsidR="002F0F5D">
        <w:rPr>
          <w:rFonts w:ascii="Cambria" w:hAnsi="Cambria"/>
        </w:rPr>
        <w:t>369</w:t>
      </w:r>
      <w:r w:rsidR="00FD5A3D">
        <w:rPr>
          <w:rFonts w:ascii="Cambria" w:hAnsi="Cambria"/>
        </w:rPr>
        <w:t xml:space="preserve"> ze zm.</w:t>
      </w:r>
      <w:r w:rsidR="00E901BD" w:rsidRPr="00F003B2">
        <w:rPr>
          <w:rFonts w:ascii="Cambria" w:hAnsi="Cambria"/>
        </w:rPr>
        <w:t xml:space="preserve">) </w:t>
      </w:r>
      <w:r w:rsidRPr="004F18EF">
        <w:rPr>
          <w:rFonts w:ascii="Cambria" w:hAnsi="Cambria"/>
          <w:b/>
        </w:rPr>
        <w:t xml:space="preserve">z </w:t>
      </w:r>
      <w:r w:rsidR="002627FC" w:rsidRPr="004F18EF">
        <w:rPr>
          <w:rFonts w:ascii="Cambria" w:hAnsi="Cambria"/>
          <w:b/>
        </w:rPr>
        <w:t>W</w:t>
      </w:r>
      <w:r w:rsidRPr="004F18EF">
        <w:rPr>
          <w:rFonts w:ascii="Cambria" w:hAnsi="Cambria"/>
          <w:b/>
        </w:rPr>
        <w:t>ykonawcami, którzy złożyli oferty w ww. postępowaniu*</w:t>
      </w:r>
    </w:p>
    <w:p w:rsidR="001D3AFC" w:rsidRPr="005B67D8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4F18EF">
        <w:rPr>
          <w:rFonts w:ascii="Cambria" w:hAnsi="Cambria"/>
          <w:b/>
          <w:u w:val="single"/>
        </w:rPr>
        <w:t>należymy</w:t>
      </w:r>
      <w:r w:rsidRPr="004F18EF">
        <w:rPr>
          <w:rFonts w:ascii="Cambria" w:hAnsi="Cambria"/>
        </w:rPr>
        <w:t xml:space="preserve"> do tej samej </w:t>
      </w:r>
      <w:r w:rsidRPr="004F18EF">
        <w:rPr>
          <w:rFonts w:ascii="Cambria" w:hAnsi="Cambria"/>
          <w:spacing w:val="4"/>
        </w:rPr>
        <w:t>grupy kapitałowej</w:t>
      </w:r>
      <w:r w:rsidRPr="004F18EF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E901BD" w:rsidRPr="004F18EF">
        <w:rPr>
          <w:rFonts w:ascii="Cambria" w:hAnsi="Cambria"/>
        </w:rPr>
        <w:t xml:space="preserve">(t. j. Dz. U. </w:t>
      </w:r>
      <w:r w:rsidR="002F0F5D">
        <w:rPr>
          <w:rFonts w:ascii="Cambria" w:hAnsi="Cambria"/>
        </w:rPr>
        <w:t>2019</w:t>
      </w:r>
      <w:r w:rsidR="00E901BD" w:rsidRPr="004F18EF">
        <w:rPr>
          <w:rFonts w:ascii="Cambria" w:hAnsi="Cambria"/>
        </w:rPr>
        <w:t xml:space="preserve"> r., poz. </w:t>
      </w:r>
      <w:r w:rsidR="002F0F5D">
        <w:rPr>
          <w:rFonts w:ascii="Cambria" w:hAnsi="Cambria"/>
        </w:rPr>
        <w:t>369</w:t>
      </w:r>
      <w:bookmarkStart w:id="1" w:name="_GoBack"/>
      <w:bookmarkEnd w:id="1"/>
      <w:r w:rsidR="005B67D8" w:rsidRPr="004F18EF">
        <w:rPr>
          <w:rFonts w:ascii="Cambria" w:hAnsi="Cambria"/>
        </w:rPr>
        <w:t xml:space="preserve"> ze zm.</w:t>
      </w:r>
      <w:r w:rsidR="00E901BD" w:rsidRPr="004F18EF">
        <w:rPr>
          <w:rFonts w:ascii="Cambria" w:hAnsi="Cambria"/>
        </w:rPr>
        <w:t>)</w:t>
      </w:r>
      <w:r w:rsidRPr="004F18EF">
        <w:rPr>
          <w:rFonts w:ascii="Cambria" w:hAnsi="Cambria"/>
          <w:b/>
        </w:rPr>
        <w:t>*</w:t>
      </w:r>
      <w:r w:rsidRPr="004F18EF">
        <w:rPr>
          <w:rFonts w:ascii="Cambria" w:hAnsi="Cambria"/>
        </w:rPr>
        <w:t xml:space="preserve">, </w:t>
      </w:r>
      <w:r w:rsidR="004F18EF" w:rsidRPr="004F18EF">
        <w:rPr>
          <w:rFonts w:ascii="Cambria" w:hAnsi="Cambria"/>
        </w:rPr>
        <w:br/>
      </w:r>
      <w:r w:rsidRPr="004F18EF">
        <w:rPr>
          <w:rFonts w:ascii="Cambria" w:hAnsi="Cambria"/>
          <w:b/>
        </w:rPr>
        <w:t xml:space="preserve">z </w:t>
      </w:r>
      <w:r w:rsidR="002627FC" w:rsidRPr="004F18EF">
        <w:rPr>
          <w:rFonts w:ascii="Cambria" w:hAnsi="Cambria"/>
          <w:b/>
        </w:rPr>
        <w:t>W</w:t>
      </w:r>
      <w:r w:rsidRPr="004F18EF">
        <w:rPr>
          <w:rFonts w:ascii="Cambria" w:hAnsi="Cambria"/>
          <w:b/>
        </w:rPr>
        <w:t xml:space="preserve">ykonawcami, którzy złożyli oferty w ww. postępowaniu* </w:t>
      </w:r>
      <w:r w:rsidRPr="004F18EF">
        <w:rPr>
          <w:rFonts w:ascii="Cambria" w:hAnsi="Cambria"/>
        </w:rPr>
        <w:t>(należy podać nazwy i adresy siedzib)*:</w:t>
      </w:r>
    </w:p>
    <w:p w:rsidR="00484A10" w:rsidRPr="00484A10" w:rsidRDefault="00484A10" w:rsidP="00484A10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:rsidTr="00484A10">
        <w:trPr>
          <w:trHeight w:val="363"/>
        </w:trPr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  <w:p w:rsidR="00484A10" w:rsidRPr="00275872" w:rsidRDefault="00484A1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  <w:p w:rsidR="00484A10" w:rsidRPr="00275872" w:rsidRDefault="00484A1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E51290" w:rsidRDefault="001D3AFC" w:rsidP="005B67D8">
      <w:pPr>
        <w:pStyle w:val="Tekstpodstawowywcity2"/>
        <w:spacing w:line="276" w:lineRule="auto"/>
        <w:ind w:left="0"/>
        <w:jc w:val="both"/>
        <w:rPr>
          <w:rFonts w:ascii="Cambria" w:hAnsi="Cambria"/>
          <w:i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  <w:r w:rsidR="00B5467B">
        <w:rPr>
          <w:rFonts w:ascii="Cambria" w:hAnsi="Cambria"/>
          <w:i/>
        </w:rPr>
        <w:tab/>
      </w:r>
    </w:p>
    <w:p w:rsidR="00484A10" w:rsidRDefault="00484A1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3F1259">
      <w:headerReference w:type="default" r:id="rId9"/>
      <w:footerReference w:type="default" r:id="rId10"/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3C" w:rsidRDefault="00AC243C" w:rsidP="001D3AFC">
      <w:r>
        <w:separator/>
      </w:r>
    </w:p>
  </w:endnote>
  <w:endnote w:type="continuationSeparator" w:id="0">
    <w:p w:rsidR="00AC243C" w:rsidRDefault="00AC243C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F7A3F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F7A3F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F0F5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F7A3F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F7A3F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F7A3F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F0F5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F7A3F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3C" w:rsidRDefault="00AC243C" w:rsidP="001D3AFC">
      <w:r>
        <w:separator/>
      </w:r>
    </w:p>
  </w:footnote>
  <w:footnote w:type="continuationSeparator" w:id="0">
    <w:p w:rsidR="00AC243C" w:rsidRDefault="00AC243C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4F18EF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A10" w:rsidRDefault="00484A10" w:rsidP="00484A10">
    <w:pPr>
      <w:rPr>
        <w:rFonts w:ascii="Cambria" w:hAnsi="Cambria"/>
        <w:bCs/>
        <w:color w:val="000000"/>
        <w:sz w:val="18"/>
        <w:szCs w:val="18"/>
      </w:rPr>
    </w:pPr>
  </w:p>
  <w:p w:rsidR="009E416B" w:rsidRDefault="009E416B" w:rsidP="009E416B">
    <w:pPr>
      <w:jc w:val="center"/>
    </w:pPr>
    <w:r>
      <w:tab/>
    </w:r>
    <w:r>
      <w:rPr>
        <w:b/>
        <w:bCs/>
        <w:noProof/>
        <w:sz w:val="28"/>
        <w:lang w:eastAsia="pl-PL"/>
      </w:rPr>
      <w:drawing>
        <wp:anchor distT="0" distB="0" distL="114300" distR="114300" simplePos="0" relativeHeight="251662336" behindDoc="0" locked="0" layoutInCell="1" allowOverlap="1" wp14:anchorId="2725CBB1" wp14:editId="700402BD">
          <wp:simplePos x="0" y="0"/>
          <wp:positionH relativeFrom="margin">
            <wp:posOffset>4299585</wp:posOffset>
          </wp:positionH>
          <wp:positionV relativeFrom="paragraph">
            <wp:posOffset>-29083</wp:posOffset>
          </wp:positionV>
          <wp:extent cx="1324610" cy="863600"/>
          <wp:effectExtent l="0" t="0" r="0" b="0"/>
          <wp:wrapNone/>
          <wp:docPr id="14" name="Obraz 14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64EA0AC3" wp14:editId="01ABCFA8">
          <wp:simplePos x="0" y="0"/>
          <wp:positionH relativeFrom="column">
            <wp:posOffset>69034</wp:posOffset>
          </wp:positionH>
          <wp:positionV relativeFrom="page">
            <wp:posOffset>328295</wp:posOffset>
          </wp:positionV>
          <wp:extent cx="1040071" cy="689791"/>
          <wp:effectExtent l="0" t="0" r="0" b="0"/>
          <wp:wrapNone/>
          <wp:docPr id="15" name="Obraz 15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956" cy="691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E416B" w:rsidRDefault="009E416B" w:rsidP="009E416B">
    <w:pPr>
      <w:jc w:val="center"/>
    </w:pPr>
  </w:p>
  <w:p w:rsidR="009E416B" w:rsidRDefault="009E416B" w:rsidP="009E416B">
    <w:pPr>
      <w:jc w:val="center"/>
    </w:pPr>
  </w:p>
  <w:p w:rsidR="009E416B" w:rsidRDefault="009E416B" w:rsidP="009E416B">
    <w:pPr>
      <w:pStyle w:val="Nagwek"/>
      <w:rPr>
        <w:sz w:val="16"/>
        <w:szCs w:val="16"/>
      </w:rPr>
    </w:pPr>
  </w:p>
  <w:p w:rsidR="009E416B" w:rsidRDefault="009E416B" w:rsidP="009E416B">
    <w:pPr>
      <w:pStyle w:val="Nagwek"/>
      <w:jc w:val="center"/>
      <w:rPr>
        <w:rFonts w:ascii="Cambria" w:hAnsi="Cambria" w:cs="Times"/>
        <w:sz w:val="17"/>
        <w:szCs w:val="17"/>
      </w:rPr>
    </w:pPr>
  </w:p>
  <w:p w:rsidR="009E416B" w:rsidRDefault="009E416B" w:rsidP="009E416B">
    <w:pPr>
      <w:pStyle w:val="Nagwek"/>
      <w:jc w:val="center"/>
      <w:rPr>
        <w:rFonts w:ascii="Cambria" w:hAnsi="Cambria" w:cs="Times"/>
        <w:sz w:val="10"/>
        <w:szCs w:val="10"/>
      </w:rPr>
    </w:pPr>
  </w:p>
  <w:p w:rsidR="009E416B" w:rsidRDefault="009E416B" w:rsidP="009E416B">
    <w:pPr>
      <w:pStyle w:val="Nagwek"/>
      <w:jc w:val="center"/>
      <w:rPr>
        <w:rFonts w:ascii="Cambria" w:hAnsi="Cambria" w:cs="Times"/>
        <w:sz w:val="10"/>
        <w:szCs w:val="10"/>
      </w:rPr>
    </w:pPr>
  </w:p>
  <w:p w:rsidR="009E416B" w:rsidRPr="007A7548" w:rsidRDefault="009E416B" w:rsidP="009E416B">
    <w:pPr>
      <w:pStyle w:val="Nagwek"/>
      <w:jc w:val="center"/>
      <w:rPr>
        <w:rFonts w:ascii="Cambria" w:hAnsi="Cambria" w:cs="Times"/>
        <w:sz w:val="10"/>
        <w:szCs w:val="10"/>
      </w:rPr>
    </w:pPr>
  </w:p>
  <w:p w:rsidR="002F0F5D" w:rsidRPr="00C0678C" w:rsidRDefault="002F0F5D" w:rsidP="002F0F5D">
    <w:pPr>
      <w:pStyle w:val="Nagwek"/>
      <w:jc w:val="center"/>
      <w:rPr>
        <w:rFonts w:ascii="Cambria" w:hAnsi="Cambria" w:cs="Times"/>
        <w:sz w:val="16"/>
        <w:szCs w:val="16"/>
      </w:rPr>
    </w:pPr>
    <w:r w:rsidRPr="00C0678C">
      <w:rPr>
        <w:rFonts w:ascii="Cambria" w:hAnsi="Cambria" w:cs="Times"/>
        <w:sz w:val="16"/>
        <w:szCs w:val="16"/>
      </w:rPr>
      <w:t>„Europejski Fundusz Rolny na rzecz Rozwoju Obszarów Wiejskich: Europa inwestująca w obszary wiejskie".</w:t>
    </w:r>
  </w:p>
  <w:p w:rsidR="002F0F5D" w:rsidRPr="00C0678C" w:rsidRDefault="002F0F5D" w:rsidP="002F0F5D">
    <w:pPr>
      <w:pStyle w:val="Nagwek"/>
      <w:jc w:val="center"/>
      <w:rPr>
        <w:rFonts w:ascii="Cambria" w:hAnsi="Cambria" w:cs="Times"/>
        <w:sz w:val="16"/>
        <w:szCs w:val="16"/>
      </w:rPr>
    </w:pPr>
    <w:r>
      <w:rPr>
        <w:rFonts w:ascii="Cambria" w:hAnsi="Cambria" w:cs="Times"/>
        <w:sz w:val="16"/>
        <w:szCs w:val="16"/>
      </w:rPr>
      <w:t>Operacja pn.</w:t>
    </w:r>
    <w:r w:rsidRPr="00C0678C">
      <w:rPr>
        <w:rFonts w:ascii="Cambria" w:hAnsi="Cambria" w:cs="Times"/>
        <w:sz w:val="16"/>
        <w:szCs w:val="16"/>
      </w:rPr>
      <w:t xml:space="preserve">: </w:t>
    </w:r>
    <w:r w:rsidRPr="00C0678C">
      <w:rPr>
        <w:rFonts w:ascii="Cambria" w:hAnsi="Cambria" w:cs="Times"/>
        <w:b/>
        <w:sz w:val="16"/>
        <w:szCs w:val="16"/>
      </w:rPr>
      <w:t>„</w:t>
    </w:r>
    <w:r w:rsidRPr="006A0CAC">
      <w:rPr>
        <w:rStyle w:val="Pogrubienie"/>
        <w:rFonts w:ascii="Cambria" w:hAnsi="Cambria"/>
        <w:color w:val="000000"/>
        <w:sz w:val="16"/>
        <w:szCs w:val="16"/>
      </w:rPr>
      <w:t>Budowa Świetlicy Spotkań Twórczych z Domu Strażaka w Popławach</w:t>
    </w:r>
    <w:r w:rsidRPr="00C0678C">
      <w:rPr>
        <w:rFonts w:ascii="Cambria" w:hAnsi="Cambria" w:cs="Times"/>
        <w:b/>
        <w:sz w:val="16"/>
        <w:szCs w:val="16"/>
      </w:rPr>
      <w:t>”</w:t>
    </w:r>
  </w:p>
  <w:p w:rsidR="002F0F5D" w:rsidRPr="00AD5FBF" w:rsidRDefault="002F0F5D" w:rsidP="002F0F5D">
    <w:pPr>
      <w:pStyle w:val="Nagwek"/>
      <w:jc w:val="center"/>
      <w:rPr>
        <w:rFonts w:ascii="Cambria" w:hAnsi="Cambria" w:cs="Times"/>
        <w:sz w:val="16"/>
        <w:szCs w:val="16"/>
      </w:rPr>
    </w:pPr>
    <w:r>
      <w:rPr>
        <w:rFonts w:ascii="Cambria" w:hAnsi="Cambria" w:cs="Times"/>
        <w:sz w:val="16"/>
        <w:szCs w:val="16"/>
      </w:rPr>
      <w:t xml:space="preserve"> objęta</w:t>
    </w:r>
    <w:r w:rsidRPr="00C0678C">
      <w:rPr>
        <w:rFonts w:ascii="Cambria" w:hAnsi="Cambria" w:cs="Times"/>
        <w:sz w:val="16"/>
        <w:szCs w:val="16"/>
      </w:rPr>
      <w:t xml:space="preserve"> jest wnioskiem o przyznanie pomocy dla operacji typu </w:t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Inwestycje w obiekty pełniące funkcje kulturalne</w:t>
    </w:r>
    <w:r w:rsidRPr="00C0678C">
      <w:rPr>
        <w:rFonts w:ascii="Cambria" w:hAnsi="Cambria" w:cs="Times"/>
        <w:i/>
        <w:sz w:val="16"/>
        <w:szCs w:val="16"/>
      </w:rPr>
      <w:t xml:space="preserve">” </w:t>
    </w:r>
    <w:r w:rsidRPr="00C0678C">
      <w:rPr>
        <w:rFonts w:ascii="Cambria" w:hAnsi="Cambria" w:cs="Times"/>
        <w:i/>
        <w:sz w:val="16"/>
        <w:szCs w:val="16"/>
      </w:rPr>
      <w:br/>
    </w:r>
    <w:r w:rsidRPr="00C0678C">
      <w:rPr>
        <w:rFonts w:ascii="Cambria" w:hAnsi="Cambria" w:cs="Times"/>
        <w:sz w:val="16"/>
        <w:szCs w:val="16"/>
      </w:rPr>
      <w:t xml:space="preserve">w ramach poddziałania </w:t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Wsparcie inwestycji w tworzenie, ulepszanie i rozwijanie podstawowych usług lokalnych dla ludności wiejskiej, w tym rekreacji, kultury i powiązanej infrastruktury</w:t>
    </w:r>
    <w:r w:rsidRPr="00C0678C">
      <w:rPr>
        <w:rFonts w:ascii="Cambria" w:hAnsi="Cambria" w:cs="Times"/>
        <w:i/>
        <w:sz w:val="16"/>
        <w:szCs w:val="16"/>
      </w:rPr>
      <w:t>”</w:t>
    </w:r>
    <w:r w:rsidRPr="00C0678C">
      <w:rPr>
        <w:rFonts w:ascii="Cambria" w:hAnsi="Cambria" w:cs="Times"/>
        <w:sz w:val="16"/>
        <w:szCs w:val="16"/>
      </w:rPr>
      <w:t xml:space="preserve"> w ramach działania </w:t>
    </w:r>
    <w:r w:rsidRPr="00C0678C">
      <w:rPr>
        <w:rFonts w:ascii="Cambria" w:hAnsi="Cambria" w:cs="Times"/>
        <w:sz w:val="16"/>
        <w:szCs w:val="16"/>
      </w:rPr>
      <w:br/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Podstawowe usługi i odnowa wsi na obszarach wiejskich</w:t>
    </w:r>
    <w:r w:rsidRPr="00C0678C">
      <w:rPr>
        <w:rFonts w:ascii="Cambria" w:hAnsi="Cambria" w:cs="Times"/>
        <w:i/>
        <w:sz w:val="16"/>
        <w:szCs w:val="16"/>
      </w:rPr>
      <w:t>”</w:t>
    </w:r>
    <w:r w:rsidRPr="00C0678C">
      <w:rPr>
        <w:rFonts w:ascii="Cambria" w:hAnsi="Cambria" w:cs="Times"/>
        <w:sz w:val="16"/>
        <w:szCs w:val="16"/>
      </w:rPr>
      <w:t>, objętego PROW na lata 2014-2020.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65D04"/>
    <w:rsid w:val="00077C68"/>
    <w:rsid w:val="000B59A1"/>
    <w:rsid w:val="000F7A3F"/>
    <w:rsid w:val="00124D92"/>
    <w:rsid w:val="00161548"/>
    <w:rsid w:val="00166912"/>
    <w:rsid w:val="00185519"/>
    <w:rsid w:val="001A3D5F"/>
    <w:rsid w:val="001B385A"/>
    <w:rsid w:val="001B77FF"/>
    <w:rsid w:val="001D3AFC"/>
    <w:rsid w:val="001E380C"/>
    <w:rsid w:val="00213FE8"/>
    <w:rsid w:val="002152B1"/>
    <w:rsid w:val="002344D0"/>
    <w:rsid w:val="002442C3"/>
    <w:rsid w:val="00244EE9"/>
    <w:rsid w:val="00256357"/>
    <w:rsid w:val="002627FC"/>
    <w:rsid w:val="0026638E"/>
    <w:rsid w:val="00275F90"/>
    <w:rsid w:val="002B488E"/>
    <w:rsid w:val="002F0F5D"/>
    <w:rsid w:val="0032657B"/>
    <w:rsid w:val="00334B51"/>
    <w:rsid w:val="00340051"/>
    <w:rsid w:val="00347FBB"/>
    <w:rsid w:val="00383B20"/>
    <w:rsid w:val="0039004B"/>
    <w:rsid w:val="003A6727"/>
    <w:rsid w:val="003F1259"/>
    <w:rsid w:val="00484A10"/>
    <w:rsid w:val="004915F3"/>
    <w:rsid w:val="004B3730"/>
    <w:rsid w:val="004B3BC5"/>
    <w:rsid w:val="004F057C"/>
    <w:rsid w:val="004F18EF"/>
    <w:rsid w:val="00547C1D"/>
    <w:rsid w:val="00552F9E"/>
    <w:rsid w:val="00560EEC"/>
    <w:rsid w:val="00594D6C"/>
    <w:rsid w:val="005A04FC"/>
    <w:rsid w:val="005B67D8"/>
    <w:rsid w:val="005C44AC"/>
    <w:rsid w:val="006110AE"/>
    <w:rsid w:val="006318F5"/>
    <w:rsid w:val="0064193D"/>
    <w:rsid w:val="00647903"/>
    <w:rsid w:val="00694303"/>
    <w:rsid w:val="0069466C"/>
    <w:rsid w:val="006A4CA8"/>
    <w:rsid w:val="006E7F08"/>
    <w:rsid w:val="007872D4"/>
    <w:rsid w:val="007A713F"/>
    <w:rsid w:val="008052DD"/>
    <w:rsid w:val="0080573A"/>
    <w:rsid w:val="0083521A"/>
    <w:rsid w:val="008639D0"/>
    <w:rsid w:val="00884460"/>
    <w:rsid w:val="00884677"/>
    <w:rsid w:val="008871B2"/>
    <w:rsid w:val="008B3D82"/>
    <w:rsid w:val="0090418A"/>
    <w:rsid w:val="00967CCD"/>
    <w:rsid w:val="0098384F"/>
    <w:rsid w:val="00993022"/>
    <w:rsid w:val="0099539F"/>
    <w:rsid w:val="009A54F0"/>
    <w:rsid w:val="009E416B"/>
    <w:rsid w:val="009F525C"/>
    <w:rsid w:val="009F7508"/>
    <w:rsid w:val="00A22D1E"/>
    <w:rsid w:val="00A27EDE"/>
    <w:rsid w:val="00A31D9F"/>
    <w:rsid w:val="00A61F5E"/>
    <w:rsid w:val="00A71333"/>
    <w:rsid w:val="00A73F89"/>
    <w:rsid w:val="00A82D86"/>
    <w:rsid w:val="00AC243C"/>
    <w:rsid w:val="00B5467B"/>
    <w:rsid w:val="00B643CB"/>
    <w:rsid w:val="00BA46F4"/>
    <w:rsid w:val="00C23217"/>
    <w:rsid w:val="00C44AC5"/>
    <w:rsid w:val="00CD26B1"/>
    <w:rsid w:val="00CD4BED"/>
    <w:rsid w:val="00CE171D"/>
    <w:rsid w:val="00D00A4D"/>
    <w:rsid w:val="00D32E41"/>
    <w:rsid w:val="00D359E0"/>
    <w:rsid w:val="00D57D3E"/>
    <w:rsid w:val="00D670B7"/>
    <w:rsid w:val="00DE7B78"/>
    <w:rsid w:val="00E51290"/>
    <w:rsid w:val="00E901BD"/>
    <w:rsid w:val="00E973F7"/>
    <w:rsid w:val="00EA0002"/>
    <w:rsid w:val="00EB77FC"/>
    <w:rsid w:val="00ED5FC8"/>
    <w:rsid w:val="00F003B2"/>
    <w:rsid w:val="00F165DF"/>
    <w:rsid w:val="00F44796"/>
    <w:rsid w:val="00F64C95"/>
    <w:rsid w:val="00F81D43"/>
    <w:rsid w:val="00FC4E04"/>
    <w:rsid w:val="00FD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B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BED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F0F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B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BED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F0F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5D687FD-2CC3-47DF-8AF0-5C73293B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Marta_Pawelec</cp:lastModifiedBy>
  <cp:revision>2</cp:revision>
  <cp:lastPrinted>2019-04-11T11:50:00Z</cp:lastPrinted>
  <dcterms:created xsi:type="dcterms:W3CDTF">2020-01-09T12:35:00Z</dcterms:created>
  <dcterms:modified xsi:type="dcterms:W3CDTF">2020-01-09T12:35:00Z</dcterms:modified>
</cp:coreProperties>
</file>