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E248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5F0B68C" w14:textId="65551AAD" w:rsidR="00826E03" w:rsidRPr="006E5F5C" w:rsidRDefault="00826E03" w:rsidP="00826E0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7D1F2E">
        <w:rPr>
          <w:rFonts w:ascii="Cambria" w:hAnsi="Cambria"/>
          <w:b/>
          <w:bCs/>
        </w:rPr>
        <w:t>IPR.271.42.2020</w:t>
      </w:r>
      <w:bookmarkStart w:id="0" w:name="_GoBack"/>
      <w:bookmarkEnd w:id="0"/>
      <w:r w:rsidRPr="004027CD">
        <w:rPr>
          <w:rFonts w:ascii="Cambria" w:hAnsi="Cambria"/>
          <w:bCs/>
        </w:rPr>
        <w:t>)</w:t>
      </w:r>
    </w:p>
    <w:p w14:paraId="5AE6F672" w14:textId="77777777" w:rsidR="003C6B59" w:rsidRPr="00E213DC" w:rsidRDefault="003C6B59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69895126" w14:textId="77777777" w:rsidR="003C6B59" w:rsidRPr="0081110A" w:rsidRDefault="003C6B59" w:rsidP="003C6B59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56584529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6D6AD2">
        <w:rPr>
          <w:rFonts w:ascii="Cambria" w:eastAsia="SimSun" w:hAnsi="Cambria"/>
          <w:b/>
          <w:lang w:eastAsia="zh-CN"/>
        </w:rPr>
        <w:t xml:space="preserve">Gmina Milejów </w:t>
      </w:r>
      <w:r w:rsidRPr="007822A1">
        <w:rPr>
          <w:rFonts w:ascii="Cambria" w:eastAsia="SimSun" w:hAnsi="Cambria"/>
          <w:bCs/>
          <w:lang w:eastAsia="zh-CN"/>
        </w:rPr>
        <w:t>zwana dalej „Zamawiającym”</w:t>
      </w:r>
    </w:p>
    <w:p w14:paraId="13620C84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>ul. Partyzancka 13a, 21-020 Milejów</w:t>
      </w:r>
    </w:p>
    <w:p w14:paraId="3386D688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>NIP 505-00-42-606 REGON 431019550</w:t>
      </w:r>
    </w:p>
    <w:p w14:paraId="56E0EA2F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 xml:space="preserve">Adres poczty elektronicznej: sekretariat@milejow.pl </w:t>
      </w:r>
    </w:p>
    <w:p w14:paraId="0D84F18E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>Strona internetowa Zamawiającego: https://ugmilejow.bip.lubelskie.pl</w:t>
      </w:r>
    </w:p>
    <w:p w14:paraId="1260735F" w14:textId="77777777" w:rsidR="001963C5" w:rsidRPr="001963C5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31031329" w:rsidR="003157B4" w:rsidRPr="00BB68C2" w:rsidRDefault="00A166AB" w:rsidP="00BB68C2">
      <w:pPr>
        <w:spacing w:line="276" w:lineRule="auto"/>
        <w:jc w:val="both"/>
        <w:rPr>
          <w:rFonts w:ascii="Cambria" w:eastAsia="Times New Roman" w:hAnsi="Cambria"/>
          <w:b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</w:t>
      </w:r>
      <w:r w:rsidR="00613930" w:rsidRPr="007413E1">
        <w:rPr>
          <w:rFonts w:ascii="Cambria" w:hAnsi="Cambria"/>
        </w:rPr>
        <w:t xml:space="preserve">. </w:t>
      </w:r>
      <w:r w:rsidR="00613930" w:rsidRPr="007413E1">
        <w:rPr>
          <w:rFonts w:ascii="Cambria" w:hAnsi="Cambria"/>
          <w:b/>
        </w:rPr>
        <w:t>„</w:t>
      </w:r>
      <w:r w:rsidR="00BB68C2" w:rsidRPr="00BB68C2">
        <w:rPr>
          <w:rFonts w:ascii="Cambria" w:eastAsia="Times New Roman" w:hAnsi="Cambria"/>
          <w:b/>
          <w:lang w:eastAsia="pl-PL"/>
        </w:rPr>
        <w:t>Poprawa efektywności energetycznej, termomodernizacja, modernizacja i remont kapitalny obiektu użyteczności publicznej -</w:t>
      </w:r>
      <w:r w:rsidR="00BB68C2">
        <w:rPr>
          <w:rFonts w:ascii="Cambria" w:eastAsia="Times New Roman" w:hAnsi="Cambria"/>
          <w:b/>
          <w:lang w:eastAsia="pl-PL"/>
        </w:rPr>
        <w:t xml:space="preserve"> </w:t>
      </w:r>
      <w:r w:rsidR="00BB68C2" w:rsidRPr="00BB68C2">
        <w:rPr>
          <w:rFonts w:ascii="Cambria" w:eastAsia="Times New Roman" w:hAnsi="Cambria"/>
          <w:b/>
          <w:lang w:eastAsia="pl-PL"/>
        </w:rPr>
        <w:t>budynku OSP w Białce</w:t>
      </w:r>
      <w:r w:rsidR="00613930" w:rsidRPr="007413E1">
        <w:rPr>
          <w:rFonts w:ascii="Cambria" w:hAnsi="Cambria"/>
          <w:b/>
        </w:rPr>
        <w:t>”</w:t>
      </w:r>
      <w:r w:rsidR="00613930" w:rsidRPr="007413E1">
        <w:rPr>
          <w:rFonts w:ascii="Cambria" w:hAnsi="Cambria"/>
          <w:i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3E27D6" w:rsidRPr="00EA0EA4">
        <w:rPr>
          <w:rFonts w:ascii="Cambria" w:hAnsi="Cambria"/>
          <w:b/>
        </w:rPr>
        <w:t>Gminę</w:t>
      </w:r>
      <w:r w:rsidR="003E27D6">
        <w:rPr>
          <w:rFonts w:ascii="Cambria" w:hAnsi="Cambria"/>
          <w:b/>
        </w:rPr>
        <w:t xml:space="preserve"> </w:t>
      </w:r>
      <w:r w:rsidR="00613930">
        <w:rPr>
          <w:rFonts w:ascii="Cambria" w:hAnsi="Cambria"/>
          <w:b/>
        </w:rPr>
        <w:t>Milejów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DC324C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4352EC49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0A9FFEF6" w14:textId="77777777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14:paraId="5206F62F" w14:textId="77777777" w:rsidTr="00C518B1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E12F" w14:textId="77777777"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F9C4B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C4969CD" w14:textId="77777777"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176CB5F7" w14:textId="77777777" w:rsidR="00CB1FE3" w:rsidRPr="00C518B1" w:rsidRDefault="00CB1FE3" w:rsidP="000F112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08D8C10" w14:textId="77777777"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114318A8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615AC83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888025F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132C01" w14:textId="77777777" w:rsidR="00CB1FE3" w:rsidRDefault="00CB1FE3" w:rsidP="003E27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BD31A06" w14:textId="608A85E2" w:rsidR="001023C0" w:rsidRDefault="001023C0" w:rsidP="001023C0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1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2F8F7D3E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4CFB5C1" w14:textId="5DC9F998" w:rsidR="001023C0" w:rsidRPr="0083637F" w:rsidRDefault="001023C0" w:rsidP="00C518B1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C6C48" w14:textId="77777777"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budowy/robót </w:t>
            </w:r>
          </w:p>
          <w:p w14:paraId="0352BE5B" w14:textId="77777777"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D6561" w14:textId="77777777"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34C1C" w:rsidRPr="00514CAB" w14:paraId="6A83B160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F3F8A" w14:textId="77777777" w:rsidR="00434C1C" w:rsidRPr="0083637F" w:rsidRDefault="00434C1C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5827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D8720FD" w14:textId="77777777" w:rsidR="00434C1C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440983E5" w14:textId="77777777" w:rsidR="00434C1C" w:rsidRPr="00C518B1" w:rsidRDefault="00434C1C" w:rsidP="00C152D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C15B6F1" w14:textId="77777777" w:rsidR="00434C1C" w:rsidRPr="00B0537E" w:rsidRDefault="00434C1C" w:rsidP="00C152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281811B8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E6C9556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6A9E7B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5441211" w14:textId="77777777" w:rsidR="00434C1C" w:rsidRDefault="00434C1C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D0FD948" w14:textId="45E3F9CB" w:rsidR="001023C0" w:rsidRDefault="001023C0" w:rsidP="001023C0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2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138FDE8F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159C5A1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F2C6C9F" w14:textId="77777777" w:rsidR="001023C0" w:rsidRPr="00C518B1" w:rsidRDefault="001023C0" w:rsidP="000F112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FC843" w14:textId="77777777" w:rsidR="00434C1C" w:rsidRDefault="00434C1C" w:rsidP="00C152D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3DC2642B" w14:textId="77777777" w:rsidR="00434C1C" w:rsidRPr="0083637F" w:rsidRDefault="00434C1C" w:rsidP="00434C1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99771" w14:textId="77777777" w:rsidR="00434C1C" w:rsidRPr="00514CAB" w:rsidRDefault="00434C1C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023C0" w:rsidRPr="00514CAB" w14:paraId="6CE40DA4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66016" w14:textId="62858BBA" w:rsidR="001023C0" w:rsidRPr="0083637F" w:rsidRDefault="001023C0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563B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04EF259" w14:textId="77777777" w:rsidR="001023C0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5FB3FCCC" w14:textId="77777777" w:rsidR="001023C0" w:rsidRPr="00C518B1" w:rsidRDefault="001023C0" w:rsidP="00DB7FC9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6F60E5B" w14:textId="77777777" w:rsidR="001023C0" w:rsidRPr="00B0537E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78917047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E8D4EF9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E1B97FA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3A20C7D" w14:textId="77777777" w:rsidR="001023C0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AC5F9DF" w14:textId="77777777" w:rsidR="001023C0" w:rsidRPr="00C518B1" w:rsidRDefault="001023C0" w:rsidP="00DB7FC9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680F870C" w14:textId="5BB360C0" w:rsidR="001023C0" w:rsidRDefault="001023C0" w:rsidP="00DB7FC9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3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36BCC98D" w14:textId="77777777" w:rsidR="001023C0" w:rsidRDefault="001023C0" w:rsidP="00DB7FC9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038CF92C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523FC362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A40ED07" w14:textId="77777777" w:rsidR="001023C0" w:rsidRPr="00827BC2" w:rsidRDefault="001023C0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75B7E" w14:textId="77777777" w:rsidR="001023C0" w:rsidRDefault="001023C0" w:rsidP="00DB7FC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07D218DD" w14:textId="4910B86D" w:rsidR="001023C0" w:rsidRPr="0083637F" w:rsidRDefault="001023C0" w:rsidP="001023C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0784E" w14:textId="77777777" w:rsidR="001023C0" w:rsidRPr="00514CAB" w:rsidRDefault="001023C0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8225CD1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694FA925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018EDD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476A6066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010178" w14:textId="77777777" w:rsidR="00434C1C" w:rsidRPr="00434C1C" w:rsidRDefault="00434C1C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5CA23F52" w14:textId="77777777" w:rsidR="00434C1C" w:rsidRDefault="00434C1C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6407C0" w14:textId="77777777"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338A3E39" w14:textId="77777777"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981D2A5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47AD7C9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46482F" w:rsidSect="00F96811">
      <w:headerReference w:type="default" r:id="rId8"/>
      <w:footerReference w:type="default" r:id="rId9"/>
      <w:pgSz w:w="11900" w:h="16840"/>
      <w:pgMar w:top="0" w:right="1418" w:bottom="188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EAC6C" w14:textId="77777777" w:rsidR="00605F8F" w:rsidRDefault="00605F8F" w:rsidP="0046482F">
      <w:r>
        <w:separator/>
      </w:r>
    </w:p>
  </w:endnote>
  <w:endnote w:type="continuationSeparator" w:id="0">
    <w:p w14:paraId="09F86EDA" w14:textId="77777777" w:rsidR="00605F8F" w:rsidRDefault="00605F8F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21308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D1F2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D1F2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DCAE3" w14:textId="77777777" w:rsidR="00605F8F" w:rsidRDefault="00605F8F" w:rsidP="0046482F">
      <w:r>
        <w:separator/>
      </w:r>
    </w:p>
  </w:footnote>
  <w:footnote w:type="continuationSeparator" w:id="0">
    <w:p w14:paraId="7E736E17" w14:textId="77777777" w:rsidR="00605F8F" w:rsidRDefault="00605F8F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34985" w14:textId="77777777" w:rsidR="00613930" w:rsidRPr="00CB4DA9" w:rsidRDefault="00613930" w:rsidP="00613930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6900297A" wp14:editId="464415B2">
          <wp:extent cx="5753735" cy="1068705"/>
          <wp:effectExtent l="0" t="0" r="1206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827EA" w14:textId="77777777" w:rsidR="00613930" w:rsidRPr="0096328D" w:rsidRDefault="00613930" w:rsidP="0061393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współfinansowany 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660858D9" w14:textId="77777777" w:rsidR="00C518B1" w:rsidRPr="00613930" w:rsidRDefault="00C518B1" w:rsidP="006139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701"/>
    <w:rsid w:val="0006185E"/>
    <w:rsid w:val="000F4D39"/>
    <w:rsid w:val="001023C0"/>
    <w:rsid w:val="00122684"/>
    <w:rsid w:val="001325E9"/>
    <w:rsid w:val="00147A45"/>
    <w:rsid w:val="00160822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E27D6"/>
    <w:rsid w:val="003E3F47"/>
    <w:rsid w:val="00434C1C"/>
    <w:rsid w:val="00442DF6"/>
    <w:rsid w:val="00444502"/>
    <w:rsid w:val="0046482F"/>
    <w:rsid w:val="004773C4"/>
    <w:rsid w:val="00502FF4"/>
    <w:rsid w:val="005101A6"/>
    <w:rsid w:val="005375B5"/>
    <w:rsid w:val="00575CA3"/>
    <w:rsid w:val="005A04FC"/>
    <w:rsid w:val="005A1F04"/>
    <w:rsid w:val="005E485A"/>
    <w:rsid w:val="005F06AC"/>
    <w:rsid w:val="00605F8F"/>
    <w:rsid w:val="00613930"/>
    <w:rsid w:val="00620779"/>
    <w:rsid w:val="006334B3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81FF7"/>
    <w:rsid w:val="007C3CC9"/>
    <w:rsid w:val="007D1F2E"/>
    <w:rsid w:val="00817ECA"/>
    <w:rsid w:val="00826E03"/>
    <w:rsid w:val="00832C83"/>
    <w:rsid w:val="008B6345"/>
    <w:rsid w:val="0092014B"/>
    <w:rsid w:val="00927B0B"/>
    <w:rsid w:val="00977C86"/>
    <w:rsid w:val="009B6D64"/>
    <w:rsid w:val="009D4064"/>
    <w:rsid w:val="00A166AB"/>
    <w:rsid w:val="00A4736A"/>
    <w:rsid w:val="00A60349"/>
    <w:rsid w:val="00A84882"/>
    <w:rsid w:val="00A91AF4"/>
    <w:rsid w:val="00A94D22"/>
    <w:rsid w:val="00BA46F4"/>
    <w:rsid w:val="00BB1DAD"/>
    <w:rsid w:val="00BB68C2"/>
    <w:rsid w:val="00BE11F5"/>
    <w:rsid w:val="00BE2364"/>
    <w:rsid w:val="00C26A89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3270B"/>
    <w:rsid w:val="00D55F14"/>
    <w:rsid w:val="00D77360"/>
    <w:rsid w:val="00DA0C5D"/>
    <w:rsid w:val="00DB0DF5"/>
    <w:rsid w:val="00DC2930"/>
    <w:rsid w:val="00DF21AC"/>
    <w:rsid w:val="00E264F0"/>
    <w:rsid w:val="00E64007"/>
    <w:rsid w:val="00E84074"/>
    <w:rsid w:val="00E8440C"/>
    <w:rsid w:val="00ED322C"/>
    <w:rsid w:val="00EE491E"/>
    <w:rsid w:val="00EF4D4B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Marta_Pawelec</cp:lastModifiedBy>
  <cp:revision>48</cp:revision>
  <cp:lastPrinted>2020-12-29T09:56:00Z</cp:lastPrinted>
  <dcterms:created xsi:type="dcterms:W3CDTF">2019-01-23T09:49:00Z</dcterms:created>
  <dcterms:modified xsi:type="dcterms:W3CDTF">2020-12-29T09:57:00Z</dcterms:modified>
</cp:coreProperties>
</file>